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D057AF"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b/>
          <w:bCs/>
          <w:color w:val="000000"/>
          <w:kern w:val="0"/>
          <w:sz w:val="18"/>
          <w:szCs w:val="18"/>
          <w:lang w:eastAsia="es-ES_tradnl"/>
          <w14:ligatures w14:val="none"/>
        </w:rPr>
        <w:t xml:space="preserve">ANEXO II. MODELO DE INSTANCIA </w:t>
      </w:r>
    </w:p>
    <w:p w14:paraId="5FC0D0A7"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p>
    <w:p w14:paraId="03118F15" w14:textId="77777777" w:rsidR="00C45ACB" w:rsidRPr="00C45ACB" w:rsidRDefault="00C45ACB" w:rsidP="00C45ACB">
      <w:pPr>
        <w:numPr>
          <w:ilvl w:val="0"/>
          <w:numId w:val="1"/>
        </w:numPr>
        <w:spacing w:before="204"/>
        <w:rPr>
          <w:rFonts w:ascii="Arial" w:eastAsia="Times New Roman" w:hAnsi="Arial" w:cs="Arial"/>
          <w:color w:val="000000"/>
          <w:kern w:val="0"/>
          <w:sz w:val="20"/>
          <w:szCs w:val="20"/>
          <w:lang w:eastAsia="es-ES_tradnl"/>
          <w14:ligatures w14:val="none"/>
        </w:rPr>
      </w:pPr>
      <w:r w:rsidRPr="00C45ACB">
        <w:rPr>
          <w:rFonts w:ascii="Arial" w:eastAsia="Times New Roman" w:hAnsi="Arial" w:cs="Arial"/>
          <w:color w:val="000000"/>
          <w:kern w:val="0"/>
          <w:sz w:val="20"/>
          <w:szCs w:val="20"/>
          <w:lang w:eastAsia="es-ES_tradnl"/>
          <w14:ligatures w14:val="none"/>
        </w:rPr>
        <w:t>DATOS PERSONALES DEL SOLICITANTE:</w:t>
      </w:r>
    </w:p>
    <w:tbl>
      <w:tblPr>
        <w:tblW w:w="8640" w:type="dxa"/>
        <w:tblCellSpacing w:w="0" w:type="dxa"/>
        <w:tblCellMar>
          <w:top w:w="140" w:type="dxa"/>
          <w:left w:w="140" w:type="dxa"/>
          <w:bottom w:w="140" w:type="dxa"/>
          <w:right w:w="140" w:type="dxa"/>
        </w:tblCellMar>
        <w:tblLook w:val="04A0" w:firstRow="1" w:lastRow="0" w:firstColumn="1" w:lastColumn="0" w:noHBand="0" w:noVBand="1"/>
      </w:tblPr>
      <w:tblGrid>
        <w:gridCol w:w="2864"/>
        <w:gridCol w:w="2690"/>
        <w:gridCol w:w="3086"/>
      </w:tblGrid>
      <w:tr w:rsidR="00C45ACB" w:rsidRPr="00C45ACB" w14:paraId="1A2FE7E0" w14:textId="77777777">
        <w:trPr>
          <w:trHeight w:val="760"/>
          <w:tblCellSpacing w:w="0" w:type="dxa"/>
        </w:trPr>
        <w:tc>
          <w:tcPr>
            <w:tcW w:w="5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AAC822"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Apellidos y nombre</w:t>
            </w:r>
          </w:p>
        </w:tc>
        <w:tc>
          <w:tcPr>
            <w:tcW w:w="2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CCA056"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DNI</w:t>
            </w:r>
          </w:p>
        </w:tc>
      </w:tr>
      <w:tr w:rsidR="00C45ACB" w:rsidRPr="00C45ACB" w14:paraId="4D111235" w14:textId="77777777">
        <w:trPr>
          <w:trHeight w:val="700"/>
          <w:tblCellSpacing w:w="0" w:type="dxa"/>
        </w:trPr>
        <w:tc>
          <w:tcPr>
            <w:tcW w:w="5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DF2DAE"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Domicilio (calle, número, bloque, piso)</w:t>
            </w:r>
          </w:p>
        </w:tc>
        <w:tc>
          <w:tcPr>
            <w:tcW w:w="2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E8339F"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Código postal</w:t>
            </w:r>
          </w:p>
        </w:tc>
      </w:tr>
      <w:tr w:rsidR="00C45ACB" w:rsidRPr="00C45ACB" w14:paraId="6568100E" w14:textId="77777777">
        <w:trPr>
          <w:trHeight w:val="800"/>
          <w:tblCellSpacing w:w="0" w:type="dxa"/>
        </w:trPr>
        <w:tc>
          <w:tcPr>
            <w:tcW w:w="2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F464FB"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Municipio</w:t>
            </w:r>
          </w:p>
        </w:tc>
        <w:tc>
          <w:tcPr>
            <w:tcW w:w="2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D2AFFA"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Provincia</w:t>
            </w:r>
          </w:p>
        </w:tc>
        <w:tc>
          <w:tcPr>
            <w:tcW w:w="2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B5C589"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País</w:t>
            </w:r>
          </w:p>
        </w:tc>
      </w:tr>
      <w:tr w:rsidR="00C45ACB" w:rsidRPr="00C45ACB" w14:paraId="5D79F855" w14:textId="77777777">
        <w:trPr>
          <w:trHeight w:val="800"/>
          <w:tblCellSpacing w:w="0" w:type="dxa"/>
        </w:trPr>
        <w:tc>
          <w:tcPr>
            <w:tcW w:w="2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3CC984"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Teléfonos</w:t>
            </w:r>
          </w:p>
        </w:tc>
        <w:tc>
          <w:tcPr>
            <w:tcW w:w="547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0BC464"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Correo electrónico</w:t>
            </w:r>
          </w:p>
        </w:tc>
      </w:tr>
    </w:tbl>
    <w:p w14:paraId="2B38C413" w14:textId="77777777" w:rsidR="00C45ACB" w:rsidRPr="00C45ACB" w:rsidRDefault="00C45ACB" w:rsidP="00C45ACB">
      <w:pPr>
        <w:spacing w:before="100" w:beforeAutospacing="1" w:line="360" w:lineRule="auto"/>
        <w:rPr>
          <w:rFonts w:ascii="Arial" w:eastAsia="Times New Roman" w:hAnsi="Arial" w:cs="Arial"/>
          <w:color w:val="000000"/>
          <w:kern w:val="0"/>
          <w:sz w:val="20"/>
          <w:szCs w:val="20"/>
          <w:lang w:eastAsia="es-ES_tradnl"/>
          <w14:ligatures w14:val="none"/>
        </w:rPr>
      </w:pPr>
    </w:p>
    <w:p w14:paraId="3BC6D5A9" w14:textId="77777777" w:rsidR="00C45ACB" w:rsidRPr="00C45ACB" w:rsidRDefault="00C45ACB" w:rsidP="00C45ACB">
      <w:pPr>
        <w:numPr>
          <w:ilvl w:val="0"/>
          <w:numId w:val="2"/>
        </w:numPr>
        <w:spacing w:before="204"/>
        <w:rPr>
          <w:rFonts w:ascii="Arial" w:eastAsia="Times New Roman" w:hAnsi="Arial" w:cs="Arial"/>
          <w:color w:val="000000"/>
          <w:kern w:val="0"/>
          <w:sz w:val="20"/>
          <w:szCs w:val="20"/>
          <w:lang w:eastAsia="es-ES_tradnl"/>
          <w14:ligatures w14:val="none"/>
        </w:rPr>
      </w:pPr>
      <w:r w:rsidRPr="00C45ACB">
        <w:rPr>
          <w:rFonts w:ascii="Arial" w:eastAsia="Times New Roman" w:hAnsi="Arial" w:cs="Arial"/>
          <w:color w:val="000000"/>
          <w:kern w:val="0"/>
          <w:sz w:val="20"/>
          <w:szCs w:val="20"/>
          <w:lang w:eastAsia="es-ES_tradnl"/>
          <w14:ligatures w14:val="none"/>
        </w:rPr>
        <w:t>DATOS DE LA CONVOCATORIA DEL PROCESO SELECTIVO:</w:t>
      </w:r>
    </w:p>
    <w:tbl>
      <w:tblPr>
        <w:tblW w:w="8640" w:type="dxa"/>
        <w:tblCellSpacing w:w="0" w:type="dxa"/>
        <w:tblCellMar>
          <w:top w:w="140" w:type="dxa"/>
          <w:left w:w="140" w:type="dxa"/>
          <w:bottom w:w="140" w:type="dxa"/>
          <w:right w:w="140" w:type="dxa"/>
        </w:tblCellMar>
        <w:tblLook w:val="04A0" w:firstRow="1" w:lastRow="0" w:firstColumn="1" w:lastColumn="0" w:noHBand="0" w:noVBand="1"/>
      </w:tblPr>
      <w:tblGrid>
        <w:gridCol w:w="4212"/>
        <w:gridCol w:w="4428"/>
      </w:tblGrid>
      <w:tr w:rsidR="00C45ACB" w:rsidRPr="00C45ACB" w14:paraId="0BF6BF15" w14:textId="77777777">
        <w:trPr>
          <w:trHeight w:val="540"/>
          <w:tblCellSpacing w:w="0" w:type="dxa"/>
        </w:trPr>
        <w:tc>
          <w:tcPr>
            <w:tcW w:w="84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FF762E" w14:textId="77777777" w:rsidR="00C45ACB" w:rsidRPr="00C45ACB" w:rsidRDefault="00C45ACB" w:rsidP="00C45ACB">
            <w:pPr>
              <w:spacing w:before="204"/>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Descripción de la plaza: 1 TÉCNICO DE ADMINISTRACIÓN GENERAL</w:t>
            </w:r>
          </w:p>
          <w:p w14:paraId="4465AEFB" w14:textId="77777777" w:rsidR="00C45ACB" w:rsidRPr="00C45ACB" w:rsidRDefault="00C45ACB" w:rsidP="00C45ACB">
            <w:pPr>
              <w:spacing w:before="204" w:after="119"/>
              <w:rPr>
                <w:rFonts w:ascii="Arial" w:eastAsia="Times New Roman" w:hAnsi="Arial" w:cs="Arial"/>
                <w:color w:val="000000"/>
                <w:kern w:val="0"/>
                <w:sz w:val="20"/>
                <w:szCs w:val="20"/>
                <w:lang w:eastAsia="es-ES_tradnl"/>
                <w14:ligatures w14:val="none"/>
              </w:rPr>
            </w:pPr>
          </w:p>
        </w:tc>
      </w:tr>
      <w:tr w:rsidR="00C45ACB" w:rsidRPr="00C45ACB" w14:paraId="47F4CD95" w14:textId="77777777">
        <w:trPr>
          <w:trHeight w:val="760"/>
          <w:tblCellSpacing w:w="0" w:type="dxa"/>
        </w:trPr>
        <w:tc>
          <w:tcPr>
            <w:tcW w:w="4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570B3C" w14:textId="77777777" w:rsidR="00C45ACB" w:rsidRDefault="00C45ACB" w:rsidP="00C45ACB">
            <w:pPr>
              <w:spacing w:before="100" w:beforeAutospacing="1" w:after="119"/>
              <w:rPr>
                <w:rFonts w:ascii="Verdana" w:eastAsia="Times New Roman" w:hAnsi="Verdana" w:cs="Arial"/>
                <w:color w:val="000000"/>
                <w:kern w:val="0"/>
                <w:sz w:val="18"/>
                <w:szCs w:val="18"/>
                <w:lang w:eastAsia="es-ES_tradnl"/>
                <w14:ligatures w14:val="none"/>
              </w:rPr>
            </w:pPr>
            <w:r w:rsidRPr="00C45ACB">
              <w:rPr>
                <w:rFonts w:ascii="Verdana" w:eastAsia="Times New Roman" w:hAnsi="Verdana" w:cs="Arial"/>
                <w:color w:val="000000"/>
                <w:kern w:val="0"/>
                <w:sz w:val="18"/>
                <w:szCs w:val="18"/>
                <w:lang w:eastAsia="es-ES_tradnl"/>
                <w14:ligatures w14:val="none"/>
              </w:rPr>
              <w:t>Boletín Oficial de la Comunidad de Madrid (número y fecha):</w:t>
            </w:r>
          </w:p>
          <w:p w14:paraId="140D51B0" w14:textId="3ACC93A3"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proofErr w:type="spellStart"/>
            <w:r>
              <w:rPr>
                <w:rFonts w:ascii="Arial" w:eastAsia="Times New Roman" w:hAnsi="Arial" w:cs="Arial"/>
                <w:color w:val="000000"/>
                <w:kern w:val="0"/>
                <w:sz w:val="20"/>
                <w:szCs w:val="20"/>
                <w:lang w:eastAsia="es-ES_tradnl"/>
                <w14:ligatures w14:val="none"/>
              </w:rPr>
              <w:t>Nº</w:t>
            </w:r>
            <w:proofErr w:type="spellEnd"/>
            <w:r>
              <w:rPr>
                <w:rFonts w:ascii="Arial" w:eastAsia="Times New Roman" w:hAnsi="Arial" w:cs="Arial"/>
                <w:color w:val="000000"/>
                <w:kern w:val="0"/>
                <w:sz w:val="20"/>
                <w:szCs w:val="20"/>
                <w:lang w:eastAsia="es-ES_tradnl"/>
                <w14:ligatures w14:val="none"/>
              </w:rPr>
              <w:t xml:space="preserve"> 157 del 3 de julio 2026</w:t>
            </w:r>
          </w:p>
        </w:tc>
        <w:tc>
          <w:tcPr>
            <w:tcW w:w="4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9BB42A" w14:textId="77777777" w:rsidR="00C45ACB" w:rsidRDefault="00C45ACB" w:rsidP="00C45ACB">
            <w:pPr>
              <w:spacing w:before="100" w:beforeAutospacing="1" w:after="119"/>
              <w:rPr>
                <w:rFonts w:ascii="Verdana" w:eastAsia="Times New Roman" w:hAnsi="Verdana" w:cs="Arial"/>
                <w:color w:val="000000"/>
                <w:kern w:val="0"/>
                <w:sz w:val="18"/>
                <w:szCs w:val="18"/>
                <w:lang w:eastAsia="es-ES_tradnl"/>
                <w14:ligatures w14:val="none"/>
              </w:rPr>
            </w:pPr>
            <w:r w:rsidRPr="00C45ACB">
              <w:rPr>
                <w:rFonts w:ascii="Verdana" w:eastAsia="Times New Roman" w:hAnsi="Verdana" w:cs="Arial"/>
                <w:color w:val="000000"/>
                <w:kern w:val="0"/>
                <w:sz w:val="18"/>
                <w:szCs w:val="18"/>
                <w:lang w:eastAsia="es-ES_tradnl"/>
                <w14:ligatures w14:val="none"/>
              </w:rPr>
              <w:t>Boletín Oficial del Estado (número y fecha):</w:t>
            </w:r>
          </w:p>
          <w:p w14:paraId="5E03843C" w14:textId="452340C6"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proofErr w:type="spellStart"/>
            <w:r>
              <w:rPr>
                <w:rFonts w:ascii="Verdana" w:eastAsia="Times New Roman" w:hAnsi="Verdana" w:cs="Arial"/>
                <w:color w:val="000000"/>
                <w:kern w:val="0"/>
                <w:sz w:val="18"/>
                <w:szCs w:val="18"/>
                <w:lang w:eastAsia="es-ES_tradnl"/>
                <w14:ligatures w14:val="none"/>
              </w:rPr>
              <w:t>Nº</w:t>
            </w:r>
            <w:proofErr w:type="spellEnd"/>
            <w:r>
              <w:rPr>
                <w:rFonts w:ascii="Verdana" w:eastAsia="Times New Roman" w:hAnsi="Verdana" w:cs="Arial"/>
                <w:color w:val="000000"/>
                <w:kern w:val="0"/>
                <w:sz w:val="18"/>
                <w:szCs w:val="18"/>
                <w:lang w:eastAsia="es-ES_tradnl"/>
                <w14:ligatures w14:val="none"/>
              </w:rPr>
              <w:t xml:space="preserve"> 169 del 13 de julio de 2026</w:t>
            </w:r>
          </w:p>
        </w:tc>
      </w:tr>
      <w:tr w:rsidR="00C45ACB" w:rsidRPr="00C45ACB" w14:paraId="57F3BEC7" w14:textId="77777777">
        <w:trPr>
          <w:trHeight w:val="740"/>
          <w:tblCellSpacing w:w="0" w:type="dxa"/>
        </w:trPr>
        <w:tc>
          <w:tcPr>
            <w:tcW w:w="4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238803" w14:textId="55489EEB" w:rsidR="00C45ACB" w:rsidRPr="00C45ACB" w:rsidRDefault="00C45ACB" w:rsidP="00C45ACB">
            <w:pPr>
              <w:spacing w:before="100" w:beforeAutospacing="1"/>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Régimen:</w:t>
            </w:r>
          </w:p>
          <w:p w14:paraId="4E25B30E"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Funcionario de carrera</w:t>
            </w:r>
          </w:p>
        </w:tc>
        <w:tc>
          <w:tcPr>
            <w:tcW w:w="4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B4FA79" w14:textId="5E057AE1" w:rsidR="00C45ACB" w:rsidRPr="00C45ACB" w:rsidRDefault="00C45ACB" w:rsidP="00C45ACB">
            <w:pPr>
              <w:spacing w:before="100" w:beforeAutospacing="1"/>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Proceso selectivo:</w:t>
            </w:r>
          </w:p>
          <w:p w14:paraId="47F9DF2E" w14:textId="77777777" w:rsidR="00C45ACB" w:rsidRPr="00C45ACB" w:rsidRDefault="00C45ACB" w:rsidP="00C45ACB">
            <w:pPr>
              <w:spacing w:before="100" w:beforeAutospacing="1" w:after="119"/>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Oposición libre</w:t>
            </w:r>
          </w:p>
        </w:tc>
      </w:tr>
    </w:tbl>
    <w:p w14:paraId="3CEAB4AE" w14:textId="77777777" w:rsidR="00C45ACB" w:rsidRPr="00C45ACB" w:rsidRDefault="00C45ACB" w:rsidP="00C45ACB">
      <w:pPr>
        <w:spacing w:before="204"/>
        <w:rPr>
          <w:rFonts w:ascii="Arial" w:eastAsia="Times New Roman" w:hAnsi="Arial" w:cs="Arial"/>
          <w:color w:val="000000"/>
          <w:kern w:val="0"/>
          <w:sz w:val="20"/>
          <w:szCs w:val="20"/>
          <w:lang w:eastAsia="es-ES_tradnl"/>
          <w14:ligatures w14:val="none"/>
        </w:rPr>
      </w:pPr>
    </w:p>
    <w:p w14:paraId="13224FA1" w14:textId="77777777" w:rsidR="00C45ACB" w:rsidRPr="00C45ACB" w:rsidRDefault="00C45ACB" w:rsidP="00C45ACB">
      <w:pPr>
        <w:spacing w:before="100" w:beforeAutospacing="1" w:line="360" w:lineRule="auto"/>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b/>
          <w:bCs/>
          <w:color w:val="000000"/>
          <w:kern w:val="0"/>
          <w:sz w:val="18"/>
          <w:szCs w:val="18"/>
          <w:lang w:eastAsia="es-ES_tradnl"/>
          <w14:ligatures w14:val="none"/>
        </w:rPr>
        <w:t>3. SOLICITUD, LUGAR, FECHA Y FIRMA.</w:t>
      </w:r>
    </w:p>
    <w:p w14:paraId="3C15ED29" w14:textId="34CFC408" w:rsidR="00C45ACB" w:rsidRPr="00C45ACB" w:rsidRDefault="00C45ACB" w:rsidP="00C45ACB">
      <w:pPr>
        <w:spacing w:before="100" w:beforeAutospacing="1" w:line="360" w:lineRule="auto"/>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 xml:space="preserve">El/La abajo firmante solicita ser admitido/a </w:t>
      </w:r>
      <w:proofErr w:type="spellStart"/>
      <w:r w:rsidRPr="00C45ACB">
        <w:rPr>
          <w:rFonts w:ascii="Verdana" w:eastAsia="Times New Roman" w:hAnsi="Verdana" w:cs="Arial"/>
          <w:color w:val="000000"/>
          <w:kern w:val="0"/>
          <w:sz w:val="18"/>
          <w:szCs w:val="18"/>
          <w:lang w:eastAsia="es-ES_tradnl"/>
          <w14:ligatures w14:val="none"/>
        </w:rPr>
        <w:t>a</w:t>
      </w:r>
      <w:proofErr w:type="spellEnd"/>
      <w:r w:rsidRPr="00C45ACB">
        <w:rPr>
          <w:rFonts w:ascii="Verdana" w:eastAsia="Times New Roman" w:hAnsi="Verdana" w:cs="Arial"/>
          <w:color w:val="000000"/>
          <w:kern w:val="0"/>
          <w:sz w:val="18"/>
          <w:szCs w:val="18"/>
          <w:lang w:eastAsia="es-ES_tradnl"/>
          <w14:ligatures w14:val="none"/>
        </w:rPr>
        <w:t xml:space="preserve"> las pruebas selectivas a que se refiere la presente instancia y DECLARA que los datos consignados en ella son ciertos y se encuentran actualizados y que reúne las condiciones exigidas para el ingreso en el cuerpo o categoría a que aspira, comprometiéndose a probar documentalmente todos los datos que figuran en esta solicitud.</w:t>
      </w:r>
    </w:p>
    <w:p w14:paraId="30380501"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 xml:space="preserve">En </w:t>
      </w:r>
      <w:proofErr w:type="gramStart"/>
      <w:r w:rsidRPr="00C45ACB">
        <w:rPr>
          <w:rFonts w:ascii="Verdana" w:eastAsia="Times New Roman" w:hAnsi="Verdana" w:cs="Arial"/>
          <w:color w:val="000000"/>
          <w:kern w:val="0"/>
          <w:sz w:val="18"/>
          <w:szCs w:val="18"/>
          <w:lang w:eastAsia="es-ES_tradnl"/>
          <w14:ligatures w14:val="none"/>
        </w:rPr>
        <w:t>....................................., ....</w:t>
      </w:r>
      <w:proofErr w:type="gramEnd"/>
      <w:r w:rsidRPr="00C45ACB">
        <w:rPr>
          <w:rFonts w:ascii="Verdana" w:eastAsia="Times New Roman" w:hAnsi="Verdana" w:cs="Arial"/>
          <w:color w:val="000000"/>
          <w:kern w:val="0"/>
          <w:sz w:val="18"/>
          <w:szCs w:val="18"/>
          <w:lang w:eastAsia="es-ES_tradnl"/>
          <w14:ligatures w14:val="none"/>
        </w:rPr>
        <w:t>. de .................... de 2026.</w:t>
      </w:r>
    </w:p>
    <w:p w14:paraId="4BE592D1" w14:textId="77777777" w:rsidR="00C45ACB" w:rsidRPr="00C45ACB" w:rsidRDefault="00C45ACB" w:rsidP="00C45ACB">
      <w:pPr>
        <w:spacing w:before="100" w:beforeAutospacing="1" w:line="360" w:lineRule="auto"/>
        <w:rPr>
          <w:rFonts w:ascii="Arial" w:eastAsia="Times New Roman" w:hAnsi="Arial" w:cs="Arial"/>
          <w:color w:val="000000"/>
          <w:kern w:val="0"/>
          <w:sz w:val="20"/>
          <w:szCs w:val="20"/>
          <w:lang w:eastAsia="es-ES_tradnl"/>
          <w14:ligatures w14:val="none"/>
        </w:rPr>
      </w:pPr>
    </w:p>
    <w:p w14:paraId="413E3FA8"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(Firma)</w:t>
      </w:r>
    </w:p>
    <w:p w14:paraId="17622B1C"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p>
    <w:p w14:paraId="2C1C9CC7" w14:textId="77777777" w:rsidR="00C45ACB" w:rsidRPr="00C45ACB" w:rsidRDefault="00C45ACB" w:rsidP="00C45ACB">
      <w:pPr>
        <w:spacing w:before="100" w:beforeAutospacing="1" w:line="360" w:lineRule="auto"/>
        <w:jc w:val="center"/>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b/>
          <w:bCs/>
          <w:color w:val="000000"/>
          <w:kern w:val="0"/>
          <w:sz w:val="18"/>
          <w:szCs w:val="18"/>
          <w:lang w:eastAsia="es-ES_tradnl"/>
          <w14:ligatures w14:val="none"/>
        </w:rPr>
        <w:t xml:space="preserve">SR. ALCALDE-PRESIDENTE DEL EXCMO. AYUNTAMIENTO DE COLMENAR DE OREJA </w:t>
      </w:r>
    </w:p>
    <w:p w14:paraId="6B0A4909" w14:textId="77777777" w:rsidR="00C45ACB" w:rsidRPr="00C45ACB" w:rsidRDefault="00C45ACB" w:rsidP="00C45ACB">
      <w:pPr>
        <w:spacing w:before="100" w:beforeAutospacing="1" w:line="360" w:lineRule="auto"/>
        <w:rPr>
          <w:rFonts w:ascii="Arial" w:eastAsia="Times New Roman" w:hAnsi="Arial" w:cs="Arial"/>
          <w:color w:val="000000"/>
          <w:kern w:val="0"/>
          <w:sz w:val="20"/>
          <w:szCs w:val="20"/>
          <w:lang w:eastAsia="es-ES_tradnl"/>
          <w14:ligatures w14:val="none"/>
        </w:rPr>
      </w:pPr>
      <w:r w:rsidRPr="00C45ACB">
        <w:rPr>
          <w:rFonts w:ascii="Verdana" w:eastAsia="Times New Roman" w:hAnsi="Verdana" w:cs="Arial"/>
          <w:color w:val="000000"/>
          <w:kern w:val="0"/>
          <w:sz w:val="18"/>
          <w:szCs w:val="18"/>
          <w:lang w:eastAsia="es-ES_tradnl"/>
          <w14:ligatures w14:val="none"/>
        </w:rPr>
        <w:t xml:space="preserve">Según el Reglamento General de Protección de Datos 2016/679 de la Unión Europea de 27 de abril, se informa a la persona interesada que los datos que facilita serán recogidos para su tratamiento por el Ayuntamiento de Colmenar de Oreja, con la finalidad exclusiva de atender su solicitud, así como la tramitación del procedimiento administrativo correspondiente. El interesado puede ejercer los derechos de acceso, rectificación, portabilidad, supresión, limitación del tratamiento y oposición en los términos previstos en el mencionado Reglamento, ante el responsable del tratamiento, el Ayuntamiento de Colmenar de Oreja, por correo certificado a la dirección postal en </w:t>
      </w:r>
      <w:hyperlink r:id="rId7" w:history="1">
        <w:r w:rsidRPr="00C45ACB">
          <w:rPr>
            <w:rFonts w:ascii="Arial" w:eastAsia="Times New Roman" w:hAnsi="Arial" w:cs="Arial"/>
            <w:color w:val="000080"/>
            <w:kern w:val="0"/>
            <w:sz w:val="20"/>
            <w:szCs w:val="20"/>
            <w:u w:val="single"/>
            <w:lang w:eastAsia="es-ES_tradnl"/>
            <w14:ligatures w14:val="none"/>
          </w:rPr>
          <w:t>Plaza Mayor, nº 1, 28380 Colmenar de Oreja, Madrid</w:t>
        </w:r>
      </w:hyperlink>
      <w:r w:rsidRPr="00C45ACB">
        <w:rPr>
          <w:rFonts w:ascii="Verdana" w:eastAsia="Times New Roman" w:hAnsi="Verdana" w:cs="Arial"/>
          <w:color w:val="000000"/>
          <w:kern w:val="0"/>
          <w:sz w:val="18"/>
          <w:szCs w:val="18"/>
          <w:lang w:eastAsia="es-ES_tradnl"/>
          <w14:ligatures w14:val="none"/>
        </w:rPr>
        <w:t>, o presentando una solicitud al respecto en la sede electrónica con dirección “(</w:t>
      </w:r>
      <w:hyperlink r:id="rId8" w:history="1">
        <w:r w:rsidRPr="00C45ACB">
          <w:rPr>
            <w:rFonts w:ascii="Verdana" w:eastAsia="Times New Roman" w:hAnsi="Verdana" w:cs="Arial"/>
            <w:color w:val="000080"/>
            <w:kern w:val="0"/>
            <w:sz w:val="18"/>
            <w:szCs w:val="18"/>
            <w:u w:val="single"/>
            <w:lang w:eastAsia="es-ES_tradnl"/>
            <w14:ligatures w14:val="none"/>
          </w:rPr>
          <w:t>https://colmenardeoreja.sedelectronica.es</w:t>
        </w:r>
      </w:hyperlink>
      <w:r w:rsidRPr="00C45ACB">
        <w:rPr>
          <w:rFonts w:ascii="Verdana" w:eastAsia="Times New Roman" w:hAnsi="Verdana" w:cs="Arial"/>
          <w:color w:val="000000"/>
          <w:kern w:val="0"/>
          <w:sz w:val="18"/>
          <w:szCs w:val="18"/>
          <w:lang w:eastAsia="es-ES_tradnl"/>
          <w14:ligatures w14:val="none"/>
        </w:rPr>
        <w:t>)”.</w:t>
      </w:r>
    </w:p>
    <w:p w14:paraId="6B491DE3" w14:textId="77777777" w:rsidR="00672862" w:rsidRDefault="00672862"/>
    <w:sectPr w:rsidR="00672862" w:rsidSect="003C0981">
      <w:headerReference w:type="default"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F93139" w14:textId="77777777" w:rsidR="001F6683" w:rsidRDefault="001F6683" w:rsidP="00CE22AE">
      <w:r>
        <w:separator/>
      </w:r>
    </w:p>
  </w:endnote>
  <w:endnote w:type="continuationSeparator" w:id="0">
    <w:p w14:paraId="1893F08E" w14:textId="77777777" w:rsidR="001F6683" w:rsidRDefault="001F6683" w:rsidP="00CE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C3FDDD" w14:textId="3E1D0A3F" w:rsidR="00CE22AE" w:rsidRDefault="00CE22AE">
    <w:pPr>
      <w:pStyle w:val="Piedepgina"/>
    </w:pPr>
    <w:r>
      <w:rPr>
        <w:noProof/>
      </w:rPr>
      <w:drawing>
        <wp:anchor distT="0" distB="0" distL="114300" distR="114300" simplePos="0" relativeHeight="251659264" behindDoc="0" locked="0" layoutInCell="1" allowOverlap="1" wp14:anchorId="7B1EE827" wp14:editId="6BBD1521">
          <wp:simplePos x="0" y="0"/>
          <wp:positionH relativeFrom="column">
            <wp:posOffset>0</wp:posOffset>
          </wp:positionH>
          <wp:positionV relativeFrom="paragraph">
            <wp:posOffset>0</wp:posOffset>
          </wp:positionV>
          <wp:extent cx="5273807" cy="425450"/>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5273807" cy="4254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A6DAAA" w14:textId="77777777" w:rsidR="001F6683" w:rsidRDefault="001F6683" w:rsidP="00CE22AE">
      <w:r>
        <w:separator/>
      </w:r>
    </w:p>
  </w:footnote>
  <w:footnote w:type="continuationSeparator" w:id="0">
    <w:p w14:paraId="728876FA" w14:textId="77777777" w:rsidR="001F6683" w:rsidRDefault="001F6683" w:rsidP="00CE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AFAB7" w14:textId="2C40F80A" w:rsidR="00CE22AE" w:rsidRDefault="00CE22AE">
    <w:pPr>
      <w:pStyle w:val="Encabezado"/>
    </w:pPr>
    <w:r>
      <w:rPr>
        <w:noProof/>
      </w:rPr>
      <w:drawing>
        <wp:inline distT="0" distB="0" distL="0" distR="0" wp14:anchorId="537854A0" wp14:editId="4A53526B">
          <wp:extent cx="1403356" cy="874354"/>
          <wp:effectExtent l="0" t="0" r="0" b="0"/>
          <wp:docPr id="116358700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8700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528907" cy="952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E11EF0"/>
    <w:multiLevelType w:val="multilevel"/>
    <w:tmpl w:val="2BA0F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185706"/>
    <w:multiLevelType w:val="multilevel"/>
    <w:tmpl w:val="753C1C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959638">
    <w:abstractNumId w:val="0"/>
  </w:num>
  <w:num w:numId="2" w16cid:durableId="169052095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CB"/>
    <w:rsid w:val="001F6683"/>
    <w:rsid w:val="002E25C5"/>
    <w:rsid w:val="003C0981"/>
    <w:rsid w:val="004A0AEA"/>
    <w:rsid w:val="00672862"/>
    <w:rsid w:val="006B0220"/>
    <w:rsid w:val="00767F55"/>
    <w:rsid w:val="00C45ACB"/>
    <w:rsid w:val="00CE22AE"/>
    <w:rsid w:val="00F540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F4EE1E5"/>
  <w15:chartTrackingRefBased/>
  <w15:docId w15:val="{8F5313CB-F504-3F42-9A35-A46CC745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5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5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5A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5A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5A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5AC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5AC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5AC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5AC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5A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5A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5A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5A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5A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5A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5A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5A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5ACB"/>
    <w:rPr>
      <w:rFonts w:eastAsiaTheme="majorEastAsia" w:cstheme="majorBidi"/>
      <w:color w:val="272727" w:themeColor="text1" w:themeTint="D8"/>
    </w:rPr>
  </w:style>
  <w:style w:type="paragraph" w:styleId="Ttulo">
    <w:name w:val="Title"/>
    <w:basedOn w:val="Normal"/>
    <w:next w:val="Normal"/>
    <w:link w:val="TtuloCar"/>
    <w:uiPriority w:val="10"/>
    <w:qFormat/>
    <w:rsid w:val="00C45AC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5A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5AC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5A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5AC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45ACB"/>
    <w:rPr>
      <w:i/>
      <w:iCs/>
      <w:color w:val="404040" w:themeColor="text1" w:themeTint="BF"/>
    </w:rPr>
  </w:style>
  <w:style w:type="paragraph" w:styleId="Prrafodelista">
    <w:name w:val="List Paragraph"/>
    <w:basedOn w:val="Normal"/>
    <w:uiPriority w:val="34"/>
    <w:qFormat/>
    <w:rsid w:val="00C45ACB"/>
    <w:pPr>
      <w:ind w:left="720"/>
      <w:contextualSpacing/>
    </w:pPr>
  </w:style>
  <w:style w:type="character" w:styleId="nfasisintenso">
    <w:name w:val="Intense Emphasis"/>
    <w:basedOn w:val="Fuentedeprrafopredeter"/>
    <w:uiPriority w:val="21"/>
    <w:qFormat/>
    <w:rsid w:val="00C45ACB"/>
    <w:rPr>
      <w:i/>
      <w:iCs/>
      <w:color w:val="0F4761" w:themeColor="accent1" w:themeShade="BF"/>
    </w:rPr>
  </w:style>
  <w:style w:type="paragraph" w:styleId="Citadestacada">
    <w:name w:val="Intense Quote"/>
    <w:basedOn w:val="Normal"/>
    <w:next w:val="Normal"/>
    <w:link w:val="CitadestacadaCar"/>
    <w:uiPriority w:val="30"/>
    <w:qFormat/>
    <w:rsid w:val="00C45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5ACB"/>
    <w:rPr>
      <w:i/>
      <w:iCs/>
      <w:color w:val="0F4761" w:themeColor="accent1" w:themeShade="BF"/>
    </w:rPr>
  </w:style>
  <w:style w:type="character" w:styleId="Referenciaintensa">
    <w:name w:val="Intense Reference"/>
    <w:basedOn w:val="Fuentedeprrafopredeter"/>
    <w:uiPriority w:val="32"/>
    <w:qFormat/>
    <w:rsid w:val="00C45ACB"/>
    <w:rPr>
      <w:b/>
      <w:bCs/>
      <w:smallCaps/>
      <w:color w:val="0F4761" w:themeColor="accent1" w:themeShade="BF"/>
      <w:spacing w:val="5"/>
    </w:rPr>
  </w:style>
  <w:style w:type="character" w:styleId="Hipervnculo">
    <w:name w:val="Hyperlink"/>
    <w:basedOn w:val="Fuentedeprrafopredeter"/>
    <w:uiPriority w:val="99"/>
    <w:semiHidden/>
    <w:unhideWhenUsed/>
    <w:rsid w:val="00C45ACB"/>
    <w:rPr>
      <w:color w:val="000080"/>
      <w:u w:val="single"/>
    </w:rPr>
  </w:style>
  <w:style w:type="paragraph" w:customStyle="1" w:styleId="western">
    <w:name w:val="western"/>
    <w:basedOn w:val="Normal"/>
    <w:rsid w:val="00C45ACB"/>
    <w:pPr>
      <w:spacing w:before="100" w:beforeAutospacing="1" w:after="119"/>
    </w:pPr>
    <w:rPr>
      <w:rFonts w:ascii="Arial" w:eastAsia="Times New Roman" w:hAnsi="Arial" w:cs="Arial"/>
      <w:color w:val="000000"/>
      <w:kern w:val="0"/>
      <w:sz w:val="20"/>
      <w:szCs w:val="20"/>
      <w:lang w:eastAsia="es-ES_tradnl"/>
      <w14:ligatures w14:val="none"/>
    </w:rPr>
  </w:style>
  <w:style w:type="paragraph" w:styleId="Encabezado">
    <w:name w:val="header"/>
    <w:basedOn w:val="Normal"/>
    <w:link w:val="EncabezadoCar"/>
    <w:uiPriority w:val="99"/>
    <w:unhideWhenUsed/>
    <w:rsid w:val="00CE22AE"/>
    <w:pPr>
      <w:tabs>
        <w:tab w:val="center" w:pos="4252"/>
        <w:tab w:val="right" w:pos="8504"/>
      </w:tabs>
    </w:pPr>
  </w:style>
  <w:style w:type="character" w:customStyle="1" w:styleId="EncabezadoCar">
    <w:name w:val="Encabezado Car"/>
    <w:basedOn w:val="Fuentedeprrafopredeter"/>
    <w:link w:val="Encabezado"/>
    <w:uiPriority w:val="99"/>
    <w:rsid w:val="00CE22AE"/>
  </w:style>
  <w:style w:type="paragraph" w:styleId="Piedepgina">
    <w:name w:val="footer"/>
    <w:basedOn w:val="Normal"/>
    <w:link w:val="PiedepginaCar"/>
    <w:uiPriority w:val="99"/>
    <w:unhideWhenUsed/>
    <w:rsid w:val="00CE22AE"/>
    <w:pPr>
      <w:tabs>
        <w:tab w:val="center" w:pos="4252"/>
        <w:tab w:val="right" w:pos="8504"/>
      </w:tabs>
    </w:pPr>
  </w:style>
  <w:style w:type="character" w:customStyle="1" w:styleId="PiedepginaCar">
    <w:name w:val="Pie de página Car"/>
    <w:basedOn w:val="Fuentedeprrafopredeter"/>
    <w:link w:val="Piedepgina"/>
    <w:uiPriority w:val="99"/>
    <w:rsid w:val="00CE2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menardeoreja.sedelectronica.es/" TargetMode="External"/><Relationship Id="rId3" Type="http://schemas.openxmlformats.org/officeDocument/2006/relationships/settings" Target="settings.xml"/><Relationship Id="rId7" Type="http://schemas.openxmlformats.org/officeDocument/2006/relationships/hyperlink" Target="https://www.google.com/maps/place/data=!4m2!3m1!1s0xd426d7043c8df09:0x34dee122706b0caf?sa=X&amp;ved=1t:8290&amp;ictx=1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330</Words>
  <Characters>1821</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Martinez Roldan</dc:creator>
  <cp:keywords/>
  <dc:description/>
  <cp:lastModifiedBy>David Martinez Roldan</cp:lastModifiedBy>
  <cp:revision>2</cp:revision>
  <dcterms:created xsi:type="dcterms:W3CDTF">2026-07-13T11:55:00Z</dcterms:created>
  <dcterms:modified xsi:type="dcterms:W3CDTF">2026-07-13T12:01:00Z</dcterms:modified>
</cp:coreProperties>
</file>